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F1" w:rsidRDefault="00F00F62" w:rsidP="000B07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COMPTE RENDU DU </w:t>
      </w:r>
      <w:r w:rsidR="006622F1" w:rsidRPr="006622F1">
        <w:rPr>
          <w:b/>
          <w:sz w:val="28"/>
          <w:szCs w:val="28"/>
          <w:u w:val="single"/>
        </w:rPr>
        <w:t xml:space="preserve">CONSEIL MUNICIPAL DU </w:t>
      </w:r>
      <w:r w:rsidR="002C0B01">
        <w:rPr>
          <w:b/>
          <w:sz w:val="28"/>
          <w:szCs w:val="28"/>
          <w:u w:val="single"/>
        </w:rPr>
        <w:t>22/01/2018</w:t>
      </w:r>
    </w:p>
    <w:p w:rsidR="00FA0225" w:rsidRDefault="00FA0225" w:rsidP="006622F1">
      <w:pPr>
        <w:rPr>
          <w:sz w:val="28"/>
          <w:szCs w:val="28"/>
        </w:rPr>
      </w:pPr>
    </w:p>
    <w:p w:rsidR="00FA0225" w:rsidRDefault="00FA0225" w:rsidP="006622F1">
      <w:pPr>
        <w:rPr>
          <w:sz w:val="28"/>
          <w:szCs w:val="28"/>
        </w:rPr>
      </w:pPr>
      <w:r>
        <w:rPr>
          <w:sz w:val="28"/>
          <w:szCs w:val="28"/>
        </w:rPr>
        <w:t xml:space="preserve">Lors de la réunion du conseil municipal en date du 22/01/2018 il a été décidé de demander aux différents partenaires (région, département et Etat) les subventions pour effectuer les travaux : </w:t>
      </w:r>
    </w:p>
    <w:p w:rsidR="00FA0225" w:rsidRDefault="00FA0225" w:rsidP="00FA0225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 la poste / hébergement de groupe (17141 + 19370)</w:t>
      </w:r>
    </w:p>
    <w:p w:rsidR="00FA0225" w:rsidRDefault="00FA0225" w:rsidP="00FA0225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Achat d’une lame à neige (19020)</w:t>
      </w:r>
    </w:p>
    <w:p w:rsidR="00FA0225" w:rsidRDefault="00FA0225" w:rsidP="00FA0225">
      <w:pPr>
        <w:pStyle w:val="Paragraphedeliste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Entretien des bâtiments communaux</w:t>
      </w:r>
    </w:p>
    <w:p w:rsidR="00FA0225" w:rsidRDefault="00FA0225" w:rsidP="00FA0225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Portail de la superette (6400)</w:t>
      </w:r>
    </w:p>
    <w:p w:rsidR="00FA0225" w:rsidRDefault="00FA0225" w:rsidP="00FA0225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Bibliothèque / prêt de livres</w:t>
      </w:r>
    </w:p>
    <w:p w:rsidR="00FA0225" w:rsidRDefault="00FA0225" w:rsidP="00FA0225">
      <w:pPr>
        <w:rPr>
          <w:sz w:val="28"/>
          <w:szCs w:val="28"/>
        </w:rPr>
      </w:pPr>
      <w:r>
        <w:rPr>
          <w:sz w:val="28"/>
          <w:szCs w:val="28"/>
        </w:rPr>
        <w:t>Les délibérations du CLECT et du SDE 09 ont été adoptées.</w:t>
      </w:r>
    </w:p>
    <w:p w:rsidR="00FA0225" w:rsidRDefault="00FA0225" w:rsidP="00FA0225">
      <w:pPr>
        <w:rPr>
          <w:sz w:val="28"/>
          <w:szCs w:val="28"/>
        </w:rPr>
      </w:pPr>
      <w:r>
        <w:rPr>
          <w:sz w:val="28"/>
          <w:szCs w:val="28"/>
        </w:rPr>
        <w:t>CLECT /commission locale évaluation des charges transférées</w:t>
      </w:r>
    </w:p>
    <w:p w:rsidR="00FA0225" w:rsidRDefault="00FA0225" w:rsidP="00FA0225">
      <w:pPr>
        <w:rPr>
          <w:sz w:val="28"/>
          <w:szCs w:val="28"/>
        </w:rPr>
      </w:pPr>
      <w:r>
        <w:rPr>
          <w:sz w:val="28"/>
          <w:szCs w:val="28"/>
        </w:rPr>
        <w:t>SDE / Synd</w:t>
      </w:r>
      <w:r w:rsidR="00A424F9">
        <w:rPr>
          <w:sz w:val="28"/>
          <w:szCs w:val="28"/>
        </w:rPr>
        <w:t>icat départemental d’électrification</w:t>
      </w:r>
    </w:p>
    <w:p w:rsidR="00A424F9" w:rsidRDefault="00A424F9" w:rsidP="00FA0225">
      <w:pPr>
        <w:rPr>
          <w:sz w:val="28"/>
          <w:szCs w:val="28"/>
        </w:rPr>
      </w:pPr>
      <w:r>
        <w:rPr>
          <w:sz w:val="28"/>
          <w:szCs w:val="28"/>
        </w:rPr>
        <w:t>Les subventions communales, Ici en Donezan et les 3 arches seront décidées au moment du vote du budget avec les taux d’imposition.</w:t>
      </w:r>
    </w:p>
    <w:p w:rsidR="00A424F9" w:rsidRDefault="00A424F9" w:rsidP="00FA0225">
      <w:pPr>
        <w:rPr>
          <w:sz w:val="28"/>
          <w:szCs w:val="28"/>
        </w:rPr>
      </w:pPr>
      <w:r>
        <w:rPr>
          <w:sz w:val="28"/>
          <w:szCs w:val="28"/>
        </w:rPr>
        <w:t xml:space="preserve">Nomination des vachers / Prat Brunon et Samir </w:t>
      </w:r>
      <w:proofErr w:type="spellStart"/>
      <w:r>
        <w:rPr>
          <w:sz w:val="28"/>
          <w:szCs w:val="28"/>
        </w:rPr>
        <w:t>Benchabane</w:t>
      </w:r>
      <w:proofErr w:type="spellEnd"/>
    </w:p>
    <w:p w:rsidR="00A424F9" w:rsidRPr="00FA0225" w:rsidRDefault="00A424F9" w:rsidP="00FA0225">
      <w:pPr>
        <w:rPr>
          <w:sz w:val="28"/>
          <w:szCs w:val="28"/>
        </w:rPr>
      </w:pPr>
      <w:r>
        <w:rPr>
          <w:sz w:val="28"/>
          <w:szCs w:val="28"/>
        </w:rPr>
        <w:t>La web cam est consultable sur le site internet de la mairie, la déclaration a été effectuée aux services compétents.</w:t>
      </w:r>
      <w:bookmarkStart w:id="0" w:name="_GoBack"/>
      <w:bookmarkEnd w:id="0"/>
    </w:p>
    <w:p w:rsidR="002C0B01" w:rsidRDefault="002C0B01" w:rsidP="006622F1">
      <w:pPr>
        <w:rPr>
          <w:sz w:val="28"/>
          <w:szCs w:val="28"/>
        </w:rPr>
      </w:pPr>
    </w:p>
    <w:p w:rsidR="002C0B01" w:rsidRDefault="002C0B01" w:rsidP="006622F1">
      <w:pPr>
        <w:rPr>
          <w:sz w:val="28"/>
          <w:szCs w:val="28"/>
        </w:rPr>
      </w:pPr>
    </w:p>
    <w:p w:rsidR="00F00F62" w:rsidRPr="006622F1" w:rsidRDefault="00F00F62" w:rsidP="006622F1">
      <w:pPr>
        <w:rPr>
          <w:sz w:val="28"/>
          <w:szCs w:val="28"/>
        </w:rPr>
      </w:pPr>
      <w:r>
        <w:rPr>
          <w:sz w:val="28"/>
          <w:szCs w:val="28"/>
        </w:rPr>
        <w:t xml:space="preserve">Affiché le </w:t>
      </w:r>
      <w:r w:rsidR="002C0B01">
        <w:rPr>
          <w:sz w:val="28"/>
          <w:szCs w:val="28"/>
        </w:rPr>
        <w:t>26/01/2018</w:t>
      </w:r>
    </w:p>
    <w:sectPr w:rsidR="00F00F62" w:rsidRPr="006622F1" w:rsidSect="008B0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A1A"/>
    <w:multiLevelType w:val="hybridMultilevel"/>
    <w:tmpl w:val="D9567B98"/>
    <w:lvl w:ilvl="0" w:tplc="7368EC6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D49F8"/>
    <w:multiLevelType w:val="hybridMultilevel"/>
    <w:tmpl w:val="7C987118"/>
    <w:lvl w:ilvl="0" w:tplc="B2FAA556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E63B39"/>
    <w:multiLevelType w:val="hybridMultilevel"/>
    <w:tmpl w:val="C424201A"/>
    <w:lvl w:ilvl="0" w:tplc="77E60D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1ED3"/>
    <w:multiLevelType w:val="hybridMultilevel"/>
    <w:tmpl w:val="071AB106"/>
    <w:lvl w:ilvl="0" w:tplc="58EA8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C2850"/>
    <w:multiLevelType w:val="hybridMultilevel"/>
    <w:tmpl w:val="FA425BC2"/>
    <w:lvl w:ilvl="0" w:tplc="FA565B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33A"/>
    <w:multiLevelType w:val="hybridMultilevel"/>
    <w:tmpl w:val="A9907D2A"/>
    <w:lvl w:ilvl="0" w:tplc="8F8C7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C7112"/>
    <w:multiLevelType w:val="hybridMultilevel"/>
    <w:tmpl w:val="079E7258"/>
    <w:lvl w:ilvl="0" w:tplc="3E7EC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D3F"/>
    <w:multiLevelType w:val="hybridMultilevel"/>
    <w:tmpl w:val="FB244DEE"/>
    <w:lvl w:ilvl="0" w:tplc="CA8E46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E45E4"/>
    <w:multiLevelType w:val="hybridMultilevel"/>
    <w:tmpl w:val="B8BC8F5A"/>
    <w:lvl w:ilvl="0" w:tplc="FEB63F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F1"/>
    <w:rsid w:val="000B07AA"/>
    <w:rsid w:val="00114A0D"/>
    <w:rsid w:val="001B2D9C"/>
    <w:rsid w:val="002C0B01"/>
    <w:rsid w:val="003529D6"/>
    <w:rsid w:val="005715B1"/>
    <w:rsid w:val="006622F1"/>
    <w:rsid w:val="008B0805"/>
    <w:rsid w:val="00A424F9"/>
    <w:rsid w:val="00D8092D"/>
    <w:rsid w:val="00F00F62"/>
    <w:rsid w:val="00F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7D099A"/>
  <w15:chartTrackingRefBased/>
  <w15:docId w15:val="{1C1ABF98-3E3D-45B5-A8C1-0624B7C4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2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2F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8B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2</cp:revision>
  <cp:lastPrinted>2018-01-26T09:29:00Z</cp:lastPrinted>
  <dcterms:created xsi:type="dcterms:W3CDTF">2018-01-26T12:45:00Z</dcterms:created>
  <dcterms:modified xsi:type="dcterms:W3CDTF">2018-01-26T12:45:00Z</dcterms:modified>
</cp:coreProperties>
</file>